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15" w:rsidRPr="006A63F0" w:rsidRDefault="00227315" w:rsidP="00227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63F0">
        <w:rPr>
          <w:rFonts w:ascii="Times New Roman" w:hAnsi="Times New Roman" w:cs="Times New Roman"/>
          <w:b/>
          <w:bCs/>
          <w:sz w:val="28"/>
          <w:szCs w:val="28"/>
        </w:rPr>
        <w:t>Sustainability Support Programme – Jalanidhi Phase I</w:t>
      </w:r>
    </w:p>
    <w:p w:rsidR="00BF045E" w:rsidRDefault="00BF045E" w:rsidP="00BF04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3F0">
        <w:rPr>
          <w:rFonts w:ascii="Times New Roman" w:hAnsi="Times New Roman" w:cs="Times New Roman"/>
          <w:b/>
          <w:bCs/>
          <w:sz w:val="28"/>
          <w:szCs w:val="28"/>
        </w:rPr>
        <w:t xml:space="preserve">Format for Consultant Payment </w:t>
      </w:r>
      <w:r w:rsidR="00DC6AFC">
        <w:rPr>
          <w:rFonts w:ascii="Times New Roman" w:hAnsi="Times New Roman" w:cs="Times New Roman"/>
          <w:b/>
          <w:bCs/>
          <w:sz w:val="28"/>
          <w:szCs w:val="28"/>
        </w:rPr>
        <w:t xml:space="preserve">(AS 2 onwards) </w:t>
      </w:r>
      <w:r w:rsidRPr="006A63F0">
        <w:rPr>
          <w:rFonts w:ascii="Times New Roman" w:hAnsi="Times New Roman" w:cs="Times New Roman"/>
          <w:b/>
          <w:bCs/>
          <w:sz w:val="28"/>
          <w:szCs w:val="28"/>
        </w:rPr>
        <w:t>– Based on Milestone Activities</w:t>
      </w:r>
    </w:p>
    <w:p w:rsidR="00BF045E" w:rsidRPr="006A63F0" w:rsidRDefault="005F6EF4" w:rsidP="00BF0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3F0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Pr="006A63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A63F0">
        <w:rPr>
          <w:rFonts w:ascii="Times New Roman" w:hAnsi="Times New Roman" w:cs="Times New Roman"/>
          <w:b/>
          <w:bCs/>
          <w:sz w:val="24"/>
          <w:szCs w:val="24"/>
        </w:rPr>
        <w:t xml:space="preserve"> Installment) </w:t>
      </w:r>
    </w:p>
    <w:p w:rsidR="005F6EF4" w:rsidRPr="006A63F0" w:rsidRDefault="005F6EF4" w:rsidP="00BF0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855"/>
        <w:gridCol w:w="4950"/>
      </w:tblGrid>
      <w:tr w:rsidR="00BF045E" w:rsidRPr="006A63F0" w:rsidTr="006A63F0">
        <w:trPr>
          <w:jc w:val="center"/>
        </w:trPr>
        <w:tc>
          <w:tcPr>
            <w:tcW w:w="4855" w:type="dxa"/>
            <w:vAlign w:val="center"/>
          </w:tcPr>
          <w:p w:rsidR="00BF045E" w:rsidRPr="006A63F0" w:rsidRDefault="00BF045E" w:rsidP="00BF0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Name of Social Development Consultant</w:t>
            </w:r>
          </w:p>
        </w:tc>
        <w:tc>
          <w:tcPr>
            <w:tcW w:w="4950" w:type="dxa"/>
            <w:vAlign w:val="center"/>
          </w:tcPr>
          <w:p w:rsidR="00BF045E" w:rsidRPr="006A63F0" w:rsidRDefault="00BF045E" w:rsidP="00227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8A" w:rsidRPr="006A63F0" w:rsidTr="006A63F0">
        <w:trPr>
          <w:jc w:val="center"/>
        </w:trPr>
        <w:tc>
          <w:tcPr>
            <w:tcW w:w="4855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District:</w:t>
            </w:r>
          </w:p>
        </w:tc>
        <w:tc>
          <w:tcPr>
            <w:tcW w:w="4950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8A" w:rsidRPr="006A63F0" w:rsidTr="006A63F0">
        <w:trPr>
          <w:jc w:val="center"/>
        </w:trPr>
        <w:tc>
          <w:tcPr>
            <w:tcW w:w="4855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4950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8A" w:rsidRPr="006A63F0" w:rsidTr="006A63F0">
        <w:trPr>
          <w:jc w:val="center"/>
        </w:trPr>
        <w:tc>
          <w:tcPr>
            <w:tcW w:w="4855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Bank Name and Branch</w:t>
            </w:r>
          </w:p>
        </w:tc>
        <w:tc>
          <w:tcPr>
            <w:tcW w:w="4950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8A" w:rsidRPr="006A63F0" w:rsidTr="006A63F0">
        <w:trPr>
          <w:jc w:val="center"/>
        </w:trPr>
        <w:tc>
          <w:tcPr>
            <w:tcW w:w="4855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950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8A" w:rsidRPr="006A63F0" w:rsidTr="006A63F0">
        <w:trPr>
          <w:jc w:val="center"/>
        </w:trPr>
        <w:tc>
          <w:tcPr>
            <w:tcW w:w="4855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IFSC Code</w:t>
            </w:r>
          </w:p>
        </w:tc>
        <w:tc>
          <w:tcPr>
            <w:tcW w:w="4950" w:type="dxa"/>
            <w:vAlign w:val="center"/>
          </w:tcPr>
          <w:p w:rsidR="004C488A" w:rsidRPr="006A63F0" w:rsidRDefault="004C488A" w:rsidP="004C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5E" w:rsidRPr="006A63F0" w:rsidRDefault="00BF045E" w:rsidP="0022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266" w:rsidRPr="00E94AB3" w:rsidRDefault="00AF628D" w:rsidP="00E94AB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E94AB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st</w:t>
      </w:r>
      <w:r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Installment - Milestone I (40% of </w:t>
      </w:r>
      <w:r w:rsidR="004D1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consultancy </w:t>
      </w:r>
      <w:r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payment </w:t>
      </w:r>
      <w:r w:rsidR="00E1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16741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scheme wise </w:t>
      </w:r>
      <w:r w:rsidR="00E1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settlement) </w:t>
      </w:r>
      <w:r w:rsidR="00C3112B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E1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Total </w:t>
      </w:r>
      <w:r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</w:t>
      </w:r>
      <w:r w:rsidR="00C3112B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140</w:t>
      </w:r>
      <w:r w:rsidR="00E1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C3112B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per household</w:t>
      </w:r>
      <w:r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715"/>
        <w:gridCol w:w="5850"/>
        <w:gridCol w:w="3150"/>
      </w:tblGrid>
      <w:tr w:rsidR="00D43065" w:rsidRPr="006A63F0" w:rsidTr="005D1091">
        <w:trPr>
          <w:jc w:val="center"/>
        </w:trPr>
        <w:tc>
          <w:tcPr>
            <w:tcW w:w="715" w:type="dxa"/>
            <w:shd w:val="clear" w:color="auto" w:fill="8EAADB" w:themeFill="accent5" w:themeFillTint="99"/>
            <w:vAlign w:val="center"/>
          </w:tcPr>
          <w:p w:rsidR="00D43065" w:rsidRPr="006A63F0" w:rsidRDefault="00D43065" w:rsidP="000C6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3F0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5850" w:type="dxa"/>
            <w:shd w:val="clear" w:color="auto" w:fill="8EAADB" w:themeFill="accent5" w:themeFillTint="99"/>
            <w:vAlign w:val="center"/>
          </w:tcPr>
          <w:p w:rsidR="00D43065" w:rsidRPr="006A63F0" w:rsidRDefault="00D43065" w:rsidP="000C6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3F0">
              <w:rPr>
                <w:rFonts w:ascii="Times New Roman" w:hAnsi="Times New Roman" w:cs="Times New Roman"/>
                <w:b/>
                <w:bCs/>
              </w:rPr>
              <w:t>Mile stone activities</w:t>
            </w:r>
          </w:p>
        </w:tc>
        <w:tc>
          <w:tcPr>
            <w:tcW w:w="3150" w:type="dxa"/>
            <w:shd w:val="clear" w:color="auto" w:fill="8EAADB" w:themeFill="accent5" w:themeFillTint="99"/>
            <w:vAlign w:val="center"/>
          </w:tcPr>
          <w:p w:rsidR="00D43065" w:rsidRPr="006A63F0" w:rsidRDefault="00D43065" w:rsidP="00F341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3F0">
              <w:rPr>
                <w:rFonts w:ascii="Times New Roman" w:hAnsi="Times New Roman" w:cs="Times New Roman"/>
                <w:b/>
                <w:bCs/>
              </w:rPr>
              <w:t xml:space="preserve">Documents to be </w:t>
            </w:r>
            <w:r w:rsidR="00F341B6" w:rsidRPr="006A63F0">
              <w:rPr>
                <w:rFonts w:ascii="Times New Roman" w:hAnsi="Times New Roman" w:cs="Times New Roman"/>
                <w:b/>
                <w:bCs/>
              </w:rPr>
              <w:t>submitted to</w:t>
            </w:r>
            <w:r w:rsidRPr="006A63F0">
              <w:rPr>
                <w:rFonts w:ascii="Times New Roman" w:hAnsi="Times New Roman" w:cs="Times New Roman"/>
                <w:b/>
                <w:bCs/>
              </w:rPr>
              <w:t xml:space="preserve"> PC</w:t>
            </w:r>
          </w:p>
        </w:tc>
      </w:tr>
      <w:tr w:rsidR="006A63F0" w:rsidRPr="006A63F0" w:rsidTr="005D1091">
        <w:trPr>
          <w:jc w:val="center"/>
        </w:trPr>
        <w:tc>
          <w:tcPr>
            <w:tcW w:w="715" w:type="dxa"/>
            <w:vAlign w:val="center"/>
          </w:tcPr>
          <w:p w:rsidR="006A63F0" w:rsidRPr="006A63F0" w:rsidRDefault="006A63F0" w:rsidP="006A63F0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0" w:type="dxa"/>
            <w:vAlign w:val="center"/>
          </w:tcPr>
          <w:p w:rsidR="006A63F0" w:rsidRPr="006A63F0" w:rsidRDefault="00E052D4" w:rsidP="006A6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Organize</w:t>
            </w:r>
            <w:r w:rsidR="006A63F0" w:rsidRPr="006A63F0">
              <w:rPr>
                <w:rFonts w:ascii="Times New Roman" w:hAnsi="Times New Roman" w:cs="Times New Roman"/>
                <w:sz w:val="24"/>
                <w:szCs w:val="24"/>
              </w:rPr>
              <w:t xml:space="preserve"> and conduct BG meetings for taking decisions on joint asset ownership of BG &amp; GP, 10% BG contribution, volumetric tariff based water charges by installing water meters, renovation works to be done through GPLAC, estimate approval and common guideline approval by BG and request GP for AS</w:t>
            </w:r>
          </w:p>
        </w:tc>
        <w:tc>
          <w:tcPr>
            <w:tcW w:w="3150" w:type="dxa"/>
            <w:vAlign w:val="center"/>
          </w:tcPr>
          <w:p w:rsidR="006A63F0" w:rsidRPr="006A63F0" w:rsidRDefault="006A63F0" w:rsidP="006A63F0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Copy of minutes of BG meetings</w:t>
            </w:r>
            <w:r w:rsidR="0099361D">
              <w:rPr>
                <w:rFonts w:ascii="Times New Roman" w:hAnsi="Times New Roman" w:cs="Times New Roman"/>
              </w:rPr>
              <w:t>, Beneficiary list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0" w:type="dxa"/>
            <w:vAlign w:val="center"/>
          </w:tcPr>
          <w:p w:rsidR="009B14A8" w:rsidRPr="003C399A" w:rsidRDefault="009B14A8" w:rsidP="009B14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Confirmation of the list of SC/ST/Fishermen community household in the BG household (wherever applicable) list with proper documents</w:t>
            </w:r>
          </w:p>
        </w:tc>
        <w:tc>
          <w:tcPr>
            <w:tcW w:w="3150" w:type="dxa"/>
            <w:vAlign w:val="center"/>
          </w:tcPr>
          <w:p w:rsidR="009B14A8" w:rsidRPr="003C399A" w:rsidRDefault="009B14A8" w:rsidP="009B14A8">
            <w:pPr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Full BG household list with categorized details of SC/ST/Fishermen Community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attested by GP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0" w:type="dxa"/>
            <w:vAlign w:val="center"/>
          </w:tcPr>
          <w:p w:rsidR="009B14A8" w:rsidRPr="006A63F0" w:rsidRDefault="009B14A8" w:rsidP="009B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Formation/restructuring of GPLAC and opening of project bank account</w:t>
            </w:r>
          </w:p>
        </w:tc>
        <w:tc>
          <w:tcPr>
            <w:tcW w:w="3150" w:type="dxa"/>
            <w:vAlign w:val="center"/>
          </w:tcPr>
          <w:p w:rsidR="009B14A8" w:rsidRPr="006A63F0" w:rsidRDefault="009B14A8" w:rsidP="009B14A8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Copy of minutes of GPLAC, Copy of bank passbook of GPLAC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0" w:type="dxa"/>
            <w:vAlign w:val="center"/>
          </w:tcPr>
          <w:p w:rsidR="009B14A8" w:rsidRPr="006A63F0" w:rsidRDefault="009B14A8" w:rsidP="009B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Facilitate to 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resolution from GP in the prescribed format on 15% share, Joint ownership of assets etc. and  </w:t>
            </w: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 xml:space="preserve"> AS from GP for the estimates prepared for the renovation of selected schemes</w:t>
            </w:r>
          </w:p>
        </w:tc>
        <w:tc>
          <w:tcPr>
            <w:tcW w:w="3150" w:type="dxa"/>
            <w:vAlign w:val="center"/>
          </w:tcPr>
          <w:p w:rsidR="009B14A8" w:rsidRPr="006A63F0" w:rsidRDefault="009B14A8" w:rsidP="009B14A8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 xml:space="preserve">Copy of </w:t>
            </w:r>
            <w:r>
              <w:rPr>
                <w:rFonts w:ascii="Times New Roman" w:hAnsi="Times New Roman" w:cs="Times New Roman"/>
              </w:rPr>
              <w:t>GP resolution and AS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0" w:type="dxa"/>
            <w:vAlign w:val="center"/>
          </w:tcPr>
          <w:p w:rsidR="009B14A8" w:rsidRPr="006A63F0" w:rsidRDefault="009B14A8" w:rsidP="009B14A8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Start an exclusive project bank by GP for sustainability programme account (if not yet started)</w:t>
            </w:r>
          </w:p>
        </w:tc>
        <w:tc>
          <w:tcPr>
            <w:tcW w:w="3150" w:type="dxa"/>
            <w:vAlign w:val="center"/>
          </w:tcPr>
          <w:p w:rsidR="009B14A8" w:rsidRPr="006A63F0" w:rsidRDefault="009B14A8" w:rsidP="009B14A8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 xml:space="preserve">Copy of first page of bank passbook 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0" w:type="dxa"/>
            <w:vAlign w:val="center"/>
          </w:tcPr>
          <w:p w:rsidR="009B14A8" w:rsidRPr="006A63F0" w:rsidRDefault="009B14A8" w:rsidP="009B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Signing of tripartite agreement between KRWSA, GP and GPLAC</w:t>
            </w:r>
          </w:p>
        </w:tc>
        <w:tc>
          <w:tcPr>
            <w:tcW w:w="3150" w:type="dxa"/>
            <w:vAlign w:val="center"/>
          </w:tcPr>
          <w:p w:rsidR="009B14A8" w:rsidRPr="006A63F0" w:rsidRDefault="00E052D4" w:rsidP="009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Copy </w:t>
            </w:r>
            <w:r w:rsidR="009B14A8" w:rsidRPr="006A63F0">
              <w:rPr>
                <w:rFonts w:ascii="Times New Roman" w:hAnsi="Times New Roman" w:cs="Times New Roman"/>
              </w:rPr>
              <w:t>of agreement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0" w:type="dxa"/>
            <w:vAlign w:val="center"/>
          </w:tcPr>
          <w:p w:rsidR="009B14A8" w:rsidRPr="006A63F0" w:rsidRDefault="00E052D4" w:rsidP="009B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Mobilization</w:t>
            </w:r>
            <w:r w:rsidR="009B14A8" w:rsidRPr="006A63F0">
              <w:rPr>
                <w:rFonts w:ascii="Times New Roman" w:hAnsi="Times New Roman" w:cs="Times New Roman"/>
                <w:sz w:val="24"/>
                <w:szCs w:val="24"/>
              </w:rPr>
              <w:t xml:space="preserve"> of 100% BG share for the schemes below 5 lakh estimate and 50% share for schemes with above 5 lakh estimate to GPLAC account</w:t>
            </w:r>
          </w:p>
        </w:tc>
        <w:tc>
          <w:tcPr>
            <w:tcW w:w="3150" w:type="dxa"/>
            <w:vAlign w:val="center"/>
          </w:tcPr>
          <w:p w:rsidR="009B14A8" w:rsidRPr="006A63F0" w:rsidRDefault="009B14A8" w:rsidP="009B14A8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Copy of bank passbook of GPLAC</w:t>
            </w:r>
          </w:p>
        </w:tc>
      </w:tr>
      <w:tr w:rsidR="009B14A8" w:rsidRPr="006A63F0" w:rsidTr="005D1091">
        <w:trPr>
          <w:jc w:val="center"/>
        </w:trPr>
        <w:tc>
          <w:tcPr>
            <w:tcW w:w="715" w:type="dxa"/>
            <w:vAlign w:val="center"/>
          </w:tcPr>
          <w:p w:rsidR="009B14A8" w:rsidRPr="006A63F0" w:rsidRDefault="009B14A8" w:rsidP="009B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0" w:type="dxa"/>
            <w:vAlign w:val="center"/>
          </w:tcPr>
          <w:p w:rsidR="009B14A8" w:rsidRPr="006A63F0" w:rsidRDefault="009B14A8" w:rsidP="009B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>Request for 1</w:t>
            </w:r>
            <w:r w:rsidRPr="006A63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A63F0">
              <w:rPr>
                <w:rFonts w:ascii="Times New Roman" w:hAnsi="Times New Roman" w:cs="Times New Roman"/>
                <w:sz w:val="24"/>
                <w:szCs w:val="24"/>
              </w:rPr>
              <w:t xml:space="preserve"> installment of fund request to KRWSA for the GPLAC</w:t>
            </w:r>
          </w:p>
        </w:tc>
        <w:tc>
          <w:tcPr>
            <w:tcW w:w="3150" w:type="dxa"/>
            <w:vAlign w:val="center"/>
          </w:tcPr>
          <w:p w:rsidR="009B14A8" w:rsidRPr="006A63F0" w:rsidRDefault="009B14A8" w:rsidP="009B14A8">
            <w:pPr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Copy of the request</w:t>
            </w:r>
          </w:p>
        </w:tc>
      </w:tr>
    </w:tbl>
    <w:p w:rsidR="004630F4" w:rsidRDefault="004630F4" w:rsidP="00FC76CD">
      <w:pPr>
        <w:rPr>
          <w:rFonts w:ascii="Times New Roman" w:hAnsi="Times New Roman" w:cs="Times New Roman"/>
          <w:b/>
          <w:bCs/>
          <w:i/>
          <w:iCs/>
        </w:rPr>
      </w:pPr>
    </w:p>
    <w:p w:rsidR="006204EA" w:rsidRDefault="00E6080B" w:rsidP="00FC76C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Scheme wise d</w:t>
      </w:r>
      <w:r w:rsidR="00BE733C">
        <w:rPr>
          <w:rFonts w:ascii="Times New Roman" w:hAnsi="Times New Roman" w:cs="Times New Roman"/>
          <w:b/>
          <w:bCs/>
          <w:i/>
          <w:iCs/>
        </w:rPr>
        <w:t xml:space="preserve">etails </w:t>
      </w:r>
      <w:r>
        <w:rPr>
          <w:rFonts w:ascii="Times New Roman" w:hAnsi="Times New Roman" w:cs="Times New Roman"/>
          <w:b/>
          <w:bCs/>
          <w:i/>
          <w:iCs/>
        </w:rPr>
        <w:t>c</w:t>
      </w:r>
      <w:r w:rsidR="006204EA">
        <w:rPr>
          <w:rFonts w:ascii="Times New Roman" w:hAnsi="Times New Roman" w:cs="Times New Roman"/>
          <w:b/>
          <w:bCs/>
          <w:i/>
          <w:iCs/>
        </w:rPr>
        <w:t>laim</w:t>
      </w:r>
      <w:r w:rsidR="00E94AB3">
        <w:rPr>
          <w:rFonts w:ascii="Times New Roman" w:hAnsi="Times New Roman" w:cs="Times New Roman"/>
          <w:b/>
          <w:bCs/>
          <w:i/>
          <w:iCs/>
        </w:rPr>
        <w:t>ing</w:t>
      </w:r>
      <w:r w:rsidR="00BE733C">
        <w:rPr>
          <w:rFonts w:ascii="Times New Roman" w:hAnsi="Times New Roman" w:cs="Times New Roman"/>
          <w:b/>
          <w:bCs/>
          <w:i/>
          <w:iCs/>
        </w:rPr>
        <w:t xml:space="preserve"> for Payment</w:t>
      </w:r>
    </w:p>
    <w:tbl>
      <w:tblPr>
        <w:tblStyle w:val="TableGrid"/>
        <w:tblW w:w="0" w:type="auto"/>
        <w:jc w:val="center"/>
        <w:tblLook w:val="04A0"/>
      </w:tblPr>
      <w:tblGrid>
        <w:gridCol w:w="720"/>
        <w:gridCol w:w="2430"/>
        <w:gridCol w:w="4175"/>
        <w:gridCol w:w="2471"/>
      </w:tblGrid>
      <w:tr w:rsidR="00975B6A" w:rsidRPr="00BE733C" w:rsidTr="00BE733C">
        <w:trPr>
          <w:jc w:val="center"/>
        </w:trPr>
        <w:tc>
          <w:tcPr>
            <w:tcW w:w="720" w:type="dxa"/>
            <w:vAlign w:val="center"/>
          </w:tcPr>
          <w:p w:rsidR="00975B6A" w:rsidRPr="00BE733C" w:rsidRDefault="00975B6A" w:rsidP="00BE7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Sl. No.</w:t>
            </w:r>
          </w:p>
        </w:tc>
        <w:tc>
          <w:tcPr>
            <w:tcW w:w="2430" w:type="dxa"/>
            <w:vAlign w:val="center"/>
          </w:tcPr>
          <w:p w:rsidR="00975B6A" w:rsidRPr="00BE733C" w:rsidRDefault="00975B6A" w:rsidP="00BE7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Name of GP</w:t>
            </w:r>
          </w:p>
        </w:tc>
        <w:tc>
          <w:tcPr>
            <w:tcW w:w="4175" w:type="dxa"/>
            <w:vAlign w:val="center"/>
          </w:tcPr>
          <w:p w:rsidR="00975B6A" w:rsidRPr="00BE733C" w:rsidRDefault="00975B6A" w:rsidP="00BE7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Name of </w:t>
            </w:r>
            <w:r w:rsidR="00BE733C">
              <w:rPr>
                <w:rFonts w:ascii="Times New Roman" w:hAnsi="Times New Roman" w:cs="Times New Roman"/>
                <w:b/>
                <w:bCs/>
                <w:i/>
                <w:iCs/>
              </w:rPr>
              <w:t>Scheme</w:t>
            </w:r>
          </w:p>
        </w:tc>
        <w:tc>
          <w:tcPr>
            <w:tcW w:w="2471" w:type="dxa"/>
            <w:vAlign w:val="center"/>
          </w:tcPr>
          <w:p w:rsidR="00975B6A" w:rsidRPr="00BE733C" w:rsidRDefault="00975B6A" w:rsidP="00BE7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No. of Households</w:t>
            </w: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  <w:tr w:rsidR="00BE733C" w:rsidRPr="00975B6A" w:rsidTr="00BE733C">
        <w:trPr>
          <w:jc w:val="center"/>
        </w:trPr>
        <w:tc>
          <w:tcPr>
            <w:tcW w:w="72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BE733C" w:rsidRDefault="00BE733C" w:rsidP="00FC76CD">
            <w:pPr>
              <w:rPr>
                <w:rFonts w:ascii="Times New Roman" w:hAnsi="Times New Roman" w:cs="Times New Roman"/>
              </w:rPr>
            </w:pPr>
          </w:p>
        </w:tc>
      </w:tr>
    </w:tbl>
    <w:p w:rsidR="006204EA" w:rsidRDefault="006204EA" w:rsidP="00FC76CD">
      <w:pPr>
        <w:rPr>
          <w:rFonts w:ascii="Times New Roman" w:hAnsi="Times New Roman" w:cs="Times New Roman"/>
          <w:b/>
          <w:bCs/>
          <w:i/>
          <w:iCs/>
        </w:rPr>
      </w:pPr>
    </w:p>
    <w:p w:rsidR="00EC5B83" w:rsidRDefault="00EC5B83" w:rsidP="002029F7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2029F7" w:rsidRPr="006A63F0" w:rsidRDefault="00FC76CD" w:rsidP="00CA6EB3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6A63F0">
        <w:rPr>
          <w:rFonts w:ascii="Times New Roman" w:hAnsi="Times New Roman" w:cs="Times New Roman"/>
          <w:b/>
          <w:bCs/>
          <w:i/>
          <w:iCs/>
        </w:rPr>
        <w:t>Declaration b</w:t>
      </w:r>
      <w:r w:rsidR="00CA6EB3">
        <w:rPr>
          <w:rFonts w:ascii="Times New Roman" w:hAnsi="Times New Roman" w:cs="Times New Roman"/>
          <w:b/>
          <w:bCs/>
          <w:i/>
          <w:iCs/>
        </w:rPr>
        <w:t>y Social Development Consultant</w:t>
      </w:r>
    </w:p>
    <w:p w:rsidR="00CA6EB3" w:rsidRDefault="00CA6EB3" w:rsidP="00544B77">
      <w:pPr>
        <w:jc w:val="both"/>
        <w:rPr>
          <w:rFonts w:ascii="Times New Roman" w:hAnsi="Times New Roman" w:cs="Times New Roman"/>
        </w:rPr>
      </w:pPr>
    </w:p>
    <w:p w:rsidR="00544B77" w:rsidRPr="006A63F0" w:rsidRDefault="00FC76CD" w:rsidP="00544B77">
      <w:pPr>
        <w:jc w:val="both"/>
        <w:rPr>
          <w:rFonts w:ascii="Times New Roman" w:hAnsi="Times New Roman" w:cs="Times New Roman"/>
        </w:rPr>
      </w:pPr>
      <w:r w:rsidRPr="006A63F0">
        <w:rPr>
          <w:rFonts w:ascii="Times New Roman" w:hAnsi="Times New Roman" w:cs="Times New Roman"/>
        </w:rPr>
        <w:t xml:space="preserve">I hereby </w:t>
      </w:r>
      <w:r w:rsidR="00DB6C4A" w:rsidRPr="006A63F0">
        <w:rPr>
          <w:rFonts w:ascii="Times New Roman" w:hAnsi="Times New Roman" w:cs="Times New Roman"/>
        </w:rPr>
        <w:t>declare</w:t>
      </w:r>
      <w:r w:rsidRPr="006A63F0">
        <w:rPr>
          <w:rFonts w:ascii="Times New Roman" w:hAnsi="Times New Roman" w:cs="Times New Roman"/>
        </w:rPr>
        <w:t xml:space="preserve"> that I have completed all the above activities </w:t>
      </w:r>
      <w:r w:rsidR="007658E3" w:rsidRPr="006A63F0">
        <w:rPr>
          <w:rFonts w:ascii="Times New Roman" w:hAnsi="Times New Roman" w:cs="Times New Roman"/>
        </w:rPr>
        <w:t xml:space="preserve">and submitted the relevant documents </w:t>
      </w:r>
      <w:r w:rsidRPr="006A63F0">
        <w:rPr>
          <w:rFonts w:ascii="Times New Roman" w:hAnsi="Times New Roman" w:cs="Times New Roman"/>
        </w:rPr>
        <w:t xml:space="preserve">as part of sustainability support programme for </w:t>
      </w:r>
      <w:r w:rsidR="00DB6C4A" w:rsidRPr="006A63F0">
        <w:rPr>
          <w:rFonts w:ascii="Times New Roman" w:hAnsi="Times New Roman" w:cs="Times New Roman"/>
        </w:rPr>
        <w:t xml:space="preserve">sanctioning </w:t>
      </w:r>
      <w:r w:rsidRPr="006A63F0">
        <w:rPr>
          <w:rFonts w:ascii="Times New Roman" w:hAnsi="Times New Roman" w:cs="Times New Roman"/>
        </w:rPr>
        <w:t>1</w:t>
      </w:r>
      <w:r w:rsidRPr="006A63F0">
        <w:rPr>
          <w:rFonts w:ascii="Times New Roman" w:hAnsi="Times New Roman" w:cs="Times New Roman"/>
          <w:vertAlign w:val="superscript"/>
        </w:rPr>
        <w:t>st</w:t>
      </w:r>
      <w:r w:rsidRPr="006A63F0">
        <w:rPr>
          <w:rFonts w:ascii="Times New Roman" w:hAnsi="Times New Roman" w:cs="Times New Roman"/>
        </w:rPr>
        <w:t xml:space="preserve"> installment </w:t>
      </w:r>
      <w:r w:rsidR="00DB6C4A" w:rsidRPr="006A63F0">
        <w:rPr>
          <w:rFonts w:ascii="Times New Roman" w:hAnsi="Times New Roman" w:cs="Times New Roman"/>
        </w:rPr>
        <w:t xml:space="preserve">of consultancy payment </w:t>
      </w:r>
      <w:r w:rsidR="00AC7DA9">
        <w:rPr>
          <w:rFonts w:ascii="Times New Roman" w:hAnsi="Times New Roman" w:cs="Times New Roman"/>
        </w:rPr>
        <w:t xml:space="preserve">40% of </w:t>
      </w:r>
      <w:r w:rsidR="002248CA" w:rsidRPr="006A63F0">
        <w:rPr>
          <w:rFonts w:ascii="Times New Roman" w:hAnsi="Times New Roman" w:cs="Times New Roman"/>
        </w:rPr>
        <w:t>Rs</w:t>
      </w:r>
      <w:r w:rsidR="00DB6C4A" w:rsidRPr="006A63F0">
        <w:rPr>
          <w:rFonts w:ascii="Times New Roman" w:hAnsi="Times New Roman" w:cs="Times New Roman"/>
        </w:rPr>
        <w:t>.</w:t>
      </w:r>
      <w:r w:rsidR="006A63F0">
        <w:rPr>
          <w:rFonts w:ascii="Times New Roman" w:hAnsi="Times New Roman" w:cs="Times New Roman"/>
        </w:rPr>
        <w:t>140</w:t>
      </w:r>
      <w:r w:rsidR="00DB6C4A" w:rsidRPr="006A63F0">
        <w:rPr>
          <w:rFonts w:ascii="Times New Roman" w:hAnsi="Times New Roman" w:cs="Times New Roman"/>
        </w:rPr>
        <w:t xml:space="preserve">/- per </w:t>
      </w:r>
      <w:r w:rsidR="006A63F0">
        <w:rPr>
          <w:rFonts w:ascii="Times New Roman" w:hAnsi="Times New Roman" w:cs="Times New Roman"/>
        </w:rPr>
        <w:t xml:space="preserve">householdfor _______ no. of Schemes </w:t>
      </w:r>
      <w:r w:rsidR="00544B77" w:rsidRPr="006A63F0">
        <w:rPr>
          <w:rFonts w:ascii="Times New Roman" w:hAnsi="Times New Roman" w:cs="Times New Roman"/>
        </w:rPr>
        <w:t>(</w:t>
      </w:r>
      <w:r w:rsidR="00AC7DA9">
        <w:rPr>
          <w:rFonts w:ascii="Times New Roman" w:hAnsi="Times New Roman" w:cs="Times New Roman"/>
        </w:rPr>
        <w:t xml:space="preserve">40% of </w:t>
      </w:r>
      <w:r w:rsidR="00AC7DA9" w:rsidRPr="006A63F0">
        <w:rPr>
          <w:rFonts w:ascii="Times New Roman" w:hAnsi="Times New Roman" w:cs="Times New Roman"/>
        </w:rPr>
        <w:t xml:space="preserve">Rs. </w:t>
      </w:r>
      <w:r w:rsidR="00AC7DA9">
        <w:rPr>
          <w:rFonts w:ascii="Times New Roman" w:hAnsi="Times New Roman" w:cs="Times New Roman"/>
        </w:rPr>
        <w:t>140</w:t>
      </w:r>
      <w:r w:rsidR="00AC7DA9" w:rsidRPr="006A63F0">
        <w:rPr>
          <w:rFonts w:ascii="Times New Roman" w:hAnsi="Times New Roman" w:cs="Times New Roman"/>
        </w:rPr>
        <w:t xml:space="preserve">/- </w:t>
      </w:r>
      <w:r w:rsidR="00544B77" w:rsidRPr="006A63F0">
        <w:rPr>
          <w:rFonts w:ascii="Times New Roman" w:hAnsi="Times New Roman" w:cs="Times New Roman"/>
        </w:rPr>
        <w:t xml:space="preserve">x No. of </w:t>
      </w:r>
      <w:r w:rsidR="006A63F0">
        <w:rPr>
          <w:rFonts w:ascii="Times New Roman" w:hAnsi="Times New Roman" w:cs="Times New Roman"/>
        </w:rPr>
        <w:t>households</w:t>
      </w:r>
      <w:r w:rsidR="00544B77" w:rsidRPr="006A63F0">
        <w:rPr>
          <w:rFonts w:ascii="Times New Roman" w:hAnsi="Times New Roman" w:cs="Times New Roman"/>
        </w:rPr>
        <w:t>) = Rs._____________ (</w:t>
      </w:r>
      <w:proofErr w:type="spellStart"/>
      <w:r w:rsidR="00544B77" w:rsidRPr="006A63F0">
        <w:rPr>
          <w:rFonts w:ascii="Times New Roman" w:hAnsi="Times New Roman" w:cs="Times New Roman"/>
        </w:rPr>
        <w:t>Rupees______________only</w:t>
      </w:r>
      <w:proofErr w:type="spellEnd"/>
      <w:r w:rsidR="00544B77" w:rsidRPr="006A63F0">
        <w:rPr>
          <w:rFonts w:ascii="Times New Roman" w:hAnsi="Times New Roman" w:cs="Times New Roman"/>
        </w:rPr>
        <w:t xml:space="preserve">). </w:t>
      </w:r>
    </w:p>
    <w:p w:rsidR="00FC76CD" w:rsidRPr="006A63F0" w:rsidRDefault="00FC76CD" w:rsidP="002029F7">
      <w:pPr>
        <w:spacing w:after="0"/>
        <w:rPr>
          <w:rFonts w:ascii="Times New Roman" w:hAnsi="Times New Roman" w:cs="Times New Roman"/>
        </w:rPr>
      </w:pPr>
    </w:p>
    <w:p w:rsidR="00FC76CD" w:rsidRPr="006A63F0" w:rsidRDefault="00FC76CD" w:rsidP="00FC76CD">
      <w:pPr>
        <w:jc w:val="right"/>
        <w:rPr>
          <w:rFonts w:ascii="Times New Roman" w:hAnsi="Times New Roman" w:cs="Times New Roman"/>
        </w:rPr>
      </w:pPr>
      <w:r w:rsidRPr="006A63F0">
        <w:rPr>
          <w:rFonts w:ascii="Times New Roman" w:hAnsi="Times New Roman" w:cs="Times New Roman"/>
        </w:rPr>
        <w:t>(Name and Signature of Social Development Consultant with Date)</w:t>
      </w:r>
    </w:p>
    <w:p w:rsidR="00EC5B83" w:rsidRDefault="00EC5B83" w:rsidP="00FC76C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A6EB3" w:rsidRDefault="00CA6EB3" w:rsidP="00FC76C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C76CD" w:rsidRPr="006A63F0" w:rsidRDefault="00FC76CD" w:rsidP="00FC76C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6A63F0">
        <w:rPr>
          <w:rFonts w:ascii="Times New Roman" w:hAnsi="Times New Roman" w:cs="Times New Roman"/>
          <w:b/>
          <w:bCs/>
          <w:i/>
          <w:iCs/>
        </w:rPr>
        <w:t xml:space="preserve">For Office Use only: </w:t>
      </w:r>
    </w:p>
    <w:tbl>
      <w:tblPr>
        <w:tblStyle w:val="TableGrid"/>
        <w:tblW w:w="0" w:type="auto"/>
        <w:jc w:val="center"/>
        <w:tblLook w:val="04A0"/>
      </w:tblPr>
      <w:tblGrid>
        <w:gridCol w:w="4675"/>
        <w:gridCol w:w="4675"/>
      </w:tblGrid>
      <w:tr w:rsidR="00FC76CD" w:rsidRPr="006A63F0" w:rsidTr="00FC76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</w:p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Verified by Project Commissioner:</w:t>
            </w:r>
          </w:p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(Name and Signature with date)</w:t>
            </w:r>
          </w:p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6CD" w:rsidRPr="006A63F0" w:rsidTr="00FC76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</w:p>
          <w:p w:rsidR="00FC76CD" w:rsidRPr="006A63F0" w:rsidRDefault="00C40A28">
            <w:pPr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Recommended</w:t>
            </w:r>
            <w:r w:rsidR="00FC76CD" w:rsidRPr="006A63F0">
              <w:rPr>
                <w:rFonts w:ascii="Times New Roman" w:hAnsi="Times New Roman" w:cs="Times New Roman"/>
              </w:rPr>
              <w:t xml:space="preserve"> by</w:t>
            </w:r>
            <w:r w:rsidR="00E6080B">
              <w:rPr>
                <w:rFonts w:ascii="Times New Roman" w:hAnsi="Times New Roman" w:cs="Times New Roman"/>
              </w:rPr>
              <w:t>Manager (CD)</w:t>
            </w:r>
            <w:r w:rsidR="00FC76CD" w:rsidRPr="006A63F0">
              <w:rPr>
                <w:rFonts w:ascii="Times New Roman" w:hAnsi="Times New Roman" w:cs="Times New Roman"/>
              </w:rPr>
              <w:t>:</w:t>
            </w:r>
          </w:p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  <w:r w:rsidRPr="006A63F0">
              <w:rPr>
                <w:rFonts w:ascii="Times New Roman" w:hAnsi="Times New Roman" w:cs="Times New Roman"/>
              </w:rPr>
              <w:t>(Name and Signature of with date)</w:t>
            </w:r>
          </w:p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CD" w:rsidRPr="006A63F0" w:rsidRDefault="00FC76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08E7" w:rsidRPr="006A63F0" w:rsidRDefault="006052B6" w:rsidP="00032594">
      <w:pPr>
        <w:rPr>
          <w:rFonts w:ascii="Times New Roman" w:hAnsi="Times New Roman" w:cs="Times New Roman"/>
        </w:rPr>
      </w:pPr>
    </w:p>
    <w:sectPr w:rsidR="003308E7" w:rsidRPr="006A63F0" w:rsidSect="00B523CC">
      <w:pgSz w:w="11907" w:h="16839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D3E"/>
    <w:multiLevelType w:val="hybridMultilevel"/>
    <w:tmpl w:val="4AA2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67B"/>
    <w:rsid w:val="00025007"/>
    <w:rsid w:val="00032594"/>
    <w:rsid w:val="000446A8"/>
    <w:rsid w:val="000653B5"/>
    <w:rsid w:val="00075051"/>
    <w:rsid w:val="000C6266"/>
    <w:rsid w:val="00106352"/>
    <w:rsid w:val="00130F17"/>
    <w:rsid w:val="001B200B"/>
    <w:rsid w:val="001D1F7F"/>
    <w:rsid w:val="001E5086"/>
    <w:rsid w:val="001E7B55"/>
    <w:rsid w:val="002029F7"/>
    <w:rsid w:val="002248CA"/>
    <w:rsid w:val="00225F7D"/>
    <w:rsid w:val="00227315"/>
    <w:rsid w:val="0027689D"/>
    <w:rsid w:val="00326EF9"/>
    <w:rsid w:val="00326FF3"/>
    <w:rsid w:val="003420DB"/>
    <w:rsid w:val="0038374C"/>
    <w:rsid w:val="004630F4"/>
    <w:rsid w:val="00473430"/>
    <w:rsid w:val="004C488A"/>
    <w:rsid w:val="004D108D"/>
    <w:rsid w:val="00534A30"/>
    <w:rsid w:val="00544B77"/>
    <w:rsid w:val="005D1091"/>
    <w:rsid w:val="005F6EF4"/>
    <w:rsid w:val="006052B6"/>
    <w:rsid w:val="006204EA"/>
    <w:rsid w:val="006500CD"/>
    <w:rsid w:val="006806EC"/>
    <w:rsid w:val="006A63F0"/>
    <w:rsid w:val="00712783"/>
    <w:rsid w:val="007658E3"/>
    <w:rsid w:val="007C0CD0"/>
    <w:rsid w:val="0085384F"/>
    <w:rsid w:val="0094542E"/>
    <w:rsid w:val="00975B6A"/>
    <w:rsid w:val="0099361D"/>
    <w:rsid w:val="009A625A"/>
    <w:rsid w:val="009A7AFC"/>
    <w:rsid w:val="009B14A8"/>
    <w:rsid w:val="009C632C"/>
    <w:rsid w:val="009C7DDB"/>
    <w:rsid w:val="00A4267B"/>
    <w:rsid w:val="00AC7DA9"/>
    <w:rsid w:val="00AF628D"/>
    <w:rsid w:val="00B137B6"/>
    <w:rsid w:val="00B40DFE"/>
    <w:rsid w:val="00B523CC"/>
    <w:rsid w:val="00BC14A6"/>
    <w:rsid w:val="00BC2442"/>
    <w:rsid w:val="00BE733C"/>
    <w:rsid w:val="00BF045E"/>
    <w:rsid w:val="00C3112B"/>
    <w:rsid w:val="00C40A28"/>
    <w:rsid w:val="00C90105"/>
    <w:rsid w:val="00CA6339"/>
    <w:rsid w:val="00CA6EB3"/>
    <w:rsid w:val="00CC7672"/>
    <w:rsid w:val="00D43065"/>
    <w:rsid w:val="00D7450F"/>
    <w:rsid w:val="00DA03AD"/>
    <w:rsid w:val="00DB6C4A"/>
    <w:rsid w:val="00DC6AFC"/>
    <w:rsid w:val="00DD74DE"/>
    <w:rsid w:val="00DF5DE9"/>
    <w:rsid w:val="00E052D4"/>
    <w:rsid w:val="00E0655F"/>
    <w:rsid w:val="00E16741"/>
    <w:rsid w:val="00E42D2F"/>
    <w:rsid w:val="00E6080B"/>
    <w:rsid w:val="00E9139C"/>
    <w:rsid w:val="00E94AB3"/>
    <w:rsid w:val="00EC5B83"/>
    <w:rsid w:val="00F07BBD"/>
    <w:rsid w:val="00F341B6"/>
    <w:rsid w:val="00FC3C47"/>
    <w:rsid w:val="00FC76CD"/>
    <w:rsid w:val="00FD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3F0"/>
    <w:pPr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5EA5-7B99-4530-A676-4EC0179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Jancy</cp:lastModifiedBy>
  <cp:revision>2</cp:revision>
  <dcterms:created xsi:type="dcterms:W3CDTF">2020-01-04T08:20:00Z</dcterms:created>
  <dcterms:modified xsi:type="dcterms:W3CDTF">2020-01-04T08:20:00Z</dcterms:modified>
</cp:coreProperties>
</file>